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fc08d555647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f3c9962b74a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Wilton Springs,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8c80527aff4b43" /><Relationship Type="http://schemas.openxmlformats.org/officeDocument/2006/relationships/numbering" Target="/word/numbering.xml" Id="R13a5cc5ca57c4462" /><Relationship Type="http://schemas.openxmlformats.org/officeDocument/2006/relationships/settings" Target="/word/settings.xml" Id="Raa6484daffbe4ad4" /><Relationship Type="http://schemas.openxmlformats.org/officeDocument/2006/relationships/image" Target="/word/media/8597059f-6bf8-4591-8e7e-b87d9685f9b2.png" Id="Rf27f3c9962b74a03" /></Relationships>
</file>