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ef7553d66d48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0db948166247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Wilton Springs,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dfbd065f1443a2" /><Relationship Type="http://schemas.openxmlformats.org/officeDocument/2006/relationships/numbering" Target="/word/numbering.xml" Id="Rd6445b2c78254143" /><Relationship Type="http://schemas.openxmlformats.org/officeDocument/2006/relationships/settings" Target="/word/settings.xml" Id="Raf26214a43d74531" /><Relationship Type="http://schemas.openxmlformats.org/officeDocument/2006/relationships/image" Target="/word/media/872102ba-587a-49b7-a0d6-91916db30190.png" Id="R250db9481662476d" /></Relationships>
</file>