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eb5cfd4ec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98aef25fc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Wimmer,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9be5c06b4f9e" /><Relationship Type="http://schemas.openxmlformats.org/officeDocument/2006/relationships/numbering" Target="/word/numbering.xml" Id="R293b39cfbb0d46ef" /><Relationship Type="http://schemas.openxmlformats.org/officeDocument/2006/relationships/settings" Target="/word/settings.xml" Id="R5b2a954795404d41" /><Relationship Type="http://schemas.openxmlformats.org/officeDocument/2006/relationships/image" Target="/word/media/49229864-89a9-485b-96e5-1fa35df62818.png" Id="Ra0d98aef25fc4e6d" /></Relationships>
</file>