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6faf76390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73b62f49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Winands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b36c56cdc49f4" /><Relationship Type="http://schemas.openxmlformats.org/officeDocument/2006/relationships/numbering" Target="/word/numbering.xml" Id="R9a9e3dcda1a643ec" /><Relationship Type="http://schemas.openxmlformats.org/officeDocument/2006/relationships/settings" Target="/word/settings.xml" Id="Rb5469f69804849bb" /><Relationship Type="http://schemas.openxmlformats.org/officeDocument/2006/relationships/image" Target="/word/media/239f471e-c6c0-404d-8d6f-1079d5ba6b5e.png" Id="R93673b62f49c4380" /></Relationships>
</file>