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3e260e53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6274454bb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Winchell Manufactured Community,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885bc8b4c4226" /><Relationship Type="http://schemas.openxmlformats.org/officeDocument/2006/relationships/numbering" Target="/word/numbering.xml" Id="R56a6d85d507c4b66" /><Relationship Type="http://schemas.openxmlformats.org/officeDocument/2006/relationships/settings" Target="/word/settings.xml" Id="R04408c9f17124c40" /><Relationship Type="http://schemas.openxmlformats.org/officeDocument/2006/relationships/image" Target="/word/media/bebf379c-6abd-4c31-9f47-7beeefdb715a.png" Id="Rd9a6274454bb4ad7" /></Relationships>
</file>