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bdc84fc8b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9732e203b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Winchendon,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013eab8f046a6" /><Relationship Type="http://schemas.openxmlformats.org/officeDocument/2006/relationships/numbering" Target="/word/numbering.xml" Id="Rb257f224d017451e" /><Relationship Type="http://schemas.openxmlformats.org/officeDocument/2006/relationships/settings" Target="/word/settings.xml" Id="Rd88fead2309e4694" /><Relationship Type="http://schemas.openxmlformats.org/officeDocument/2006/relationships/image" Target="/word/media/177c16b6-f411-4571-92ce-77c9f78259df.png" Id="Rc399732e203b4a25" /></Relationships>
</file>