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5efc5cd8f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4cf893ad5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Wincoma,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fd1b67d4e48e5" /><Relationship Type="http://schemas.openxmlformats.org/officeDocument/2006/relationships/numbering" Target="/word/numbering.xml" Id="R2412ca39ab684c65" /><Relationship Type="http://schemas.openxmlformats.org/officeDocument/2006/relationships/settings" Target="/word/settings.xml" Id="Rd81f96de007d4cef" /><Relationship Type="http://schemas.openxmlformats.org/officeDocument/2006/relationships/image" Target="/word/media/d5b8c6b3-91bd-4a0c-9ed2-26e4cd5a0ba8.png" Id="Rf334cf893ad546b8" /></Relationships>
</file>