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d949a2bd38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6857a2e87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Winderly,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e90cd93bc14006" /><Relationship Type="http://schemas.openxmlformats.org/officeDocument/2006/relationships/numbering" Target="/word/numbering.xml" Id="R614285e23e294e40" /><Relationship Type="http://schemas.openxmlformats.org/officeDocument/2006/relationships/settings" Target="/word/settings.xml" Id="Rd7683c3c655045d9" /><Relationship Type="http://schemas.openxmlformats.org/officeDocument/2006/relationships/image" Target="/word/media/4ca48ef0-5ea9-4a62-b090-e93be00e3fd8.png" Id="Re3e6857a2e8741a3" /></Relationships>
</file>