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b296c958e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456ef551f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Windhaven Plantation,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20f9c38d04aff" /><Relationship Type="http://schemas.openxmlformats.org/officeDocument/2006/relationships/numbering" Target="/word/numbering.xml" Id="R29aaa9802bde47fb" /><Relationship Type="http://schemas.openxmlformats.org/officeDocument/2006/relationships/settings" Target="/word/settings.xml" Id="R5cd26f76703442cf" /><Relationship Type="http://schemas.openxmlformats.org/officeDocument/2006/relationships/image" Target="/word/media/682ed1c0-509a-47a9-b04c-2525c8990ac8.png" Id="R9f1456ef551f4832" /></Relationships>
</file>