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6c27aa277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1916d0be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Windmill Springs,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c46c21098481b" /><Relationship Type="http://schemas.openxmlformats.org/officeDocument/2006/relationships/numbering" Target="/word/numbering.xml" Id="Rc81edb36d72f4922" /><Relationship Type="http://schemas.openxmlformats.org/officeDocument/2006/relationships/settings" Target="/word/settings.xml" Id="R7bfcab42b8a44965" /><Relationship Type="http://schemas.openxmlformats.org/officeDocument/2006/relationships/image" Target="/word/media/44c77496-0c51-4a7f-a8c3-d1566d8fb4f6.png" Id="Rb4a1916d0be14fb7" /></Relationships>
</file>