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e09acb7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548c104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Windor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82843788a4e27" /><Relationship Type="http://schemas.openxmlformats.org/officeDocument/2006/relationships/numbering" Target="/word/numbering.xml" Id="Rdee7796d5cfa4892" /><Relationship Type="http://schemas.openxmlformats.org/officeDocument/2006/relationships/settings" Target="/word/settings.xml" Id="Rc41871772b774140" /><Relationship Type="http://schemas.openxmlformats.org/officeDocument/2006/relationships/image" Target="/word/media/b9d16ca2-f329-4f48-8dcc-2b9b8b8489c2.png" Id="Re561548c10454016" /></Relationships>
</file>