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50a8d53db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2be01a21c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Castle,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7c24b34dc4be8" /><Relationship Type="http://schemas.openxmlformats.org/officeDocument/2006/relationships/numbering" Target="/word/numbering.xml" Id="Rb4c48a74a6784e03" /><Relationship Type="http://schemas.openxmlformats.org/officeDocument/2006/relationships/settings" Target="/word/settings.xml" Id="R6ae8e8e501964323" /><Relationship Type="http://schemas.openxmlformats.org/officeDocument/2006/relationships/image" Target="/word/media/a8894a92-7594-4236-acc9-3eda86aea0ab.png" Id="Rba62be01a21c44f6" /></Relationships>
</file>