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bfa4ff86a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e77c5cc22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97d92421248a2" /><Relationship Type="http://schemas.openxmlformats.org/officeDocument/2006/relationships/numbering" Target="/word/numbering.xml" Id="R6e5e7db02fa24795" /><Relationship Type="http://schemas.openxmlformats.org/officeDocument/2006/relationships/settings" Target="/word/settings.xml" Id="Rc22b4db52af14daf" /><Relationship Type="http://schemas.openxmlformats.org/officeDocument/2006/relationships/image" Target="/word/media/d5fd118f-190b-4338-8963-78c6d675f533.png" Id="R91ee77c5cc224436" /></Relationships>
</file>