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4cea924bf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25d308ef6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Springs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bfb8234554b3c" /><Relationship Type="http://schemas.openxmlformats.org/officeDocument/2006/relationships/numbering" Target="/word/numbering.xml" Id="Re4ee475002464b31" /><Relationship Type="http://schemas.openxmlformats.org/officeDocument/2006/relationships/settings" Target="/word/settings.xml" Id="R81cbe4cd1d1344a6" /><Relationship Type="http://schemas.openxmlformats.org/officeDocument/2006/relationships/image" Target="/word/media/4022d705-fd1f-449e-8c96-dba27c004205.png" Id="Rdc325d308ef64e23" /></Relationships>
</file>