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cb7bd68cc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403b51068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Curve,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70ae2732744a2" /><Relationship Type="http://schemas.openxmlformats.org/officeDocument/2006/relationships/numbering" Target="/word/numbering.xml" Id="R88f91ee65ac04941" /><Relationship Type="http://schemas.openxmlformats.org/officeDocument/2006/relationships/settings" Target="/word/settings.xml" Id="R664d4dacc93e430e" /><Relationship Type="http://schemas.openxmlformats.org/officeDocument/2006/relationships/image" Target="/word/media/56f5939a-81cc-4562-9a6f-39511e2e9424.png" Id="R49d403b510684553" /></Relationships>
</file>