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cd196c144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08f0dfd5d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Winesap,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3912f04474dd2" /><Relationship Type="http://schemas.openxmlformats.org/officeDocument/2006/relationships/numbering" Target="/word/numbering.xml" Id="R86aaba706f794c17" /><Relationship Type="http://schemas.openxmlformats.org/officeDocument/2006/relationships/settings" Target="/word/settings.xml" Id="Re2ec9c8c98ab4cdf" /><Relationship Type="http://schemas.openxmlformats.org/officeDocument/2006/relationships/image" Target="/word/media/9daeba52-e83b-4b23-9e28-deabf7977ef9.png" Id="R3c108f0dfd5d4ab0" /></Relationships>
</file>