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9f86b1dd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93bed50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Winfield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89ef9f09486a" /><Relationship Type="http://schemas.openxmlformats.org/officeDocument/2006/relationships/numbering" Target="/word/numbering.xml" Id="Rde1b3cd452b54a81" /><Relationship Type="http://schemas.openxmlformats.org/officeDocument/2006/relationships/settings" Target="/word/settings.xml" Id="Rf4346aa6622d447a" /><Relationship Type="http://schemas.openxmlformats.org/officeDocument/2006/relationships/image" Target="/word/media/44a24a11-5fc4-46fc-9cc3-944e040400eb.png" Id="R57d993bed50a40f7" /></Relationships>
</file>