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efd790319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ad7e52eb1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Winfield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3a55e93cd4f87" /><Relationship Type="http://schemas.openxmlformats.org/officeDocument/2006/relationships/numbering" Target="/word/numbering.xml" Id="R61f761906d4b41af" /><Relationship Type="http://schemas.openxmlformats.org/officeDocument/2006/relationships/settings" Target="/word/settings.xml" Id="R878d112a9ce344ff" /><Relationship Type="http://schemas.openxmlformats.org/officeDocument/2006/relationships/image" Target="/word/media/7d1393f7-ce0e-4d42-a414-69a6534573fa.png" Id="Ref8ad7e52eb14c1d" /></Relationships>
</file>