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5f34e4ca1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aaf3c7c40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Wingaersheek,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645398cff4dc0" /><Relationship Type="http://schemas.openxmlformats.org/officeDocument/2006/relationships/numbering" Target="/word/numbering.xml" Id="Rc1671be0a4f24dab" /><Relationship Type="http://schemas.openxmlformats.org/officeDocument/2006/relationships/settings" Target="/word/settings.xml" Id="R8d02e1269bb84733" /><Relationship Type="http://schemas.openxmlformats.org/officeDocument/2006/relationships/image" Target="/word/media/06f9c4e5-fa20-41f1-8d1f-d082731e10ee.png" Id="Rf04aaf3c7c404f05" /></Relationships>
</file>