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75ba67ef9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29d430ef0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Winger,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c4e730cd54963" /><Relationship Type="http://schemas.openxmlformats.org/officeDocument/2006/relationships/numbering" Target="/word/numbering.xml" Id="R845a48965f5945c2" /><Relationship Type="http://schemas.openxmlformats.org/officeDocument/2006/relationships/settings" Target="/word/settings.xml" Id="R8458ce52e93d4c90" /><Relationship Type="http://schemas.openxmlformats.org/officeDocument/2006/relationships/image" Target="/word/media/57e106a5-4fa5-453f-9813-129051121985.png" Id="Rcf329d430ef04a85" /></Relationships>
</file>