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6b76e7b4d94b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156777730741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Wingrove,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3e288528e94fcb" /><Relationship Type="http://schemas.openxmlformats.org/officeDocument/2006/relationships/numbering" Target="/word/numbering.xml" Id="R8789444ad4b840aa" /><Relationship Type="http://schemas.openxmlformats.org/officeDocument/2006/relationships/settings" Target="/word/settings.xml" Id="Rb4976fd0ec964520" /><Relationship Type="http://schemas.openxmlformats.org/officeDocument/2006/relationships/image" Target="/word/media/3ab9d8fd-3369-40a8-915b-072d639d2f10.png" Id="R38156777730741dd" /></Relationships>
</file>