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acc9eb296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3c3e226fd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Winifrede,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5f00bf3334c4f" /><Relationship Type="http://schemas.openxmlformats.org/officeDocument/2006/relationships/numbering" Target="/word/numbering.xml" Id="Rf546a4e0e1714398" /><Relationship Type="http://schemas.openxmlformats.org/officeDocument/2006/relationships/settings" Target="/word/settings.xml" Id="R4563967725904d80" /><Relationship Type="http://schemas.openxmlformats.org/officeDocument/2006/relationships/image" Target="/word/media/9a8ec8f9-fbed-4384-9549-89060fb67a2c.png" Id="Raa63c3e226fd42cd" /></Relationships>
</file>