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53e736cc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adf7b012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Winnegance,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eb058e3764883" /><Relationship Type="http://schemas.openxmlformats.org/officeDocument/2006/relationships/numbering" Target="/word/numbering.xml" Id="Rf49b1220a42a4f7c" /><Relationship Type="http://schemas.openxmlformats.org/officeDocument/2006/relationships/settings" Target="/word/settings.xml" Id="R7f5332f1697c45e4" /><Relationship Type="http://schemas.openxmlformats.org/officeDocument/2006/relationships/image" Target="/word/media/cc548651-19b3-4037-8412-281e15523085.png" Id="R237adf7b01244cb2" /></Relationships>
</file>