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0b714d7b0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1e7751e026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Winniconic,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766e5a8af4ea0" /><Relationship Type="http://schemas.openxmlformats.org/officeDocument/2006/relationships/numbering" Target="/word/numbering.xml" Id="R9f6bcee137dd4c32" /><Relationship Type="http://schemas.openxmlformats.org/officeDocument/2006/relationships/settings" Target="/word/settings.xml" Id="Ra204f31389064311" /><Relationship Type="http://schemas.openxmlformats.org/officeDocument/2006/relationships/image" Target="/word/media/4c94946e-6b8e-4c5b-915b-b4a6c27b6064.png" Id="R2d1e7751e0264a0e" /></Relationships>
</file>