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1e2593ef7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ef8d57149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Winnipesaukee,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03afb8bec461f" /><Relationship Type="http://schemas.openxmlformats.org/officeDocument/2006/relationships/numbering" Target="/word/numbering.xml" Id="R61e8ab82a9354d22" /><Relationship Type="http://schemas.openxmlformats.org/officeDocument/2006/relationships/settings" Target="/word/settings.xml" Id="R2bebaac3297d4fcd" /><Relationship Type="http://schemas.openxmlformats.org/officeDocument/2006/relationships/image" Target="/word/media/11023009-3cd6-4547-845b-35af3af22a2b.png" Id="R2d5ef8d5714940ec" /></Relationships>
</file>