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365b4a7ea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5b48c37fe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Winona,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2137ac121243eb" /><Relationship Type="http://schemas.openxmlformats.org/officeDocument/2006/relationships/numbering" Target="/word/numbering.xml" Id="Reeec399858164581" /><Relationship Type="http://schemas.openxmlformats.org/officeDocument/2006/relationships/settings" Target="/word/settings.xml" Id="R19894c9682a14358" /><Relationship Type="http://schemas.openxmlformats.org/officeDocument/2006/relationships/image" Target="/word/media/b4eeeaf8-0c51-47bf-a293-d30377422c39.png" Id="Rb0e5b48c37fe4592" /></Relationships>
</file>