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dc0c482f8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134736139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Winona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fb95d3a4e4ac1" /><Relationship Type="http://schemas.openxmlformats.org/officeDocument/2006/relationships/numbering" Target="/word/numbering.xml" Id="R6a9d0d2f575b4243" /><Relationship Type="http://schemas.openxmlformats.org/officeDocument/2006/relationships/settings" Target="/word/settings.xml" Id="Rc57020b36e2f4f90" /><Relationship Type="http://schemas.openxmlformats.org/officeDocument/2006/relationships/image" Target="/word/media/888d803d-979c-49c1-92b3-3890029783b9.png" Id="Rc151347361394c7e" /></Relationships>
</file>