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e125eeb27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b69bbd64a0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Winterham,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9aadf11284690" /><Relationship Type="http://schemas.openxmlformats.org/officeDocument/2006/relationships/numbering" Target="/word/numbering.xml" Id="R1ff3cf5618364e95" /><Relationship Type="http://schemas.openxmlformats.org/officeDocument/2006/relationships/settings" Target="/word/settings.xml" Id="R66cfc70ab51847aa" /><Relationship Type="http://schemas.openxmlformats.org/officeDocument/2006/relationships/image" Target="/word/media/cb1e428e-6b6d-46fd-a230-1d8f9f0ef776.png" Id="Rf1b69bbd64a04e5c" /></Relationships>
</file>