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160ed7ee3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563cd29e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56c0039a14235" /><Relationship Type="http://schemas.openxmlformats.org/officeDocument/2006/relationships/numbering" Target="/word/numbering.xml" Id="Rcfaaad570b254769" /><Relationship Type="http://schemas.openxmlformats.org/officeDocument/2006/relationships/settings" Target="/word/settings.xml" Id="Rcfe65a4163e24faf" /><Relationship Type="http://schemas.openxmlformats.org/officeDocument/2006/relationships/image" Target="/word/media/cf4c74d4-856a-46d9-9a3d-69bfa7666bdc.png" Id="R28f563cd29e84108" /></Relationships>
</file>