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0b9398b60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2f9537726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Wiota,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c81b96a024a44" /><Relationship Type="http://schemas.openxmlformats.org/officeDocument/2006/relationships/numbering" Target="/word/numbering.xml" Id="Rba4ea005abae4a16" /><Relationship Type="http://schemas.openxmlformats.org/officeDocument/2006/relationships/settings" Target="/word/settings.xml" Id="Rca5eac121ddd4c49" /><Relationship Type="http://schemas.openxmlformats.org/officeDocument/2006/relationships/image" Target="/word/media/29ea8cca-135d-4343-97a0-33814cfad87d.png" Id="R6d22f95377264047" /></Relationships>
</file>