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780f96490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34ca753ce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Wishram,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aa96a3bd040ab" /><Relationship Type="http://schemas.openxmlformats.org/officeDocument/2006/relationships/numbering" Target="/word/numbering.xml" Id="R1a16eee988344e44" /><Relationship Type="http://schemas.openxmlformats.org/officeDocument/2006/relationships/settings" Target="/word/settings.xml" Id="Raa2005999fe841ef" /><Relationship Type="http://schemas.openxmlformats.org/officeDocument/2006/relationships/image" Target="/word/media/87f0de3c-e6bf-4ff1-9fd5-0a1c2561256c.png" Id="R14a34ca753ce4b6c" /></Relationships>
</file>