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d26b3d9a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d3ef6586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Wissahickon Park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ad1be014a41c4" /><Relationship Type="http://schemas.openxmlformats.org/officeDocument/2006/relationships/numbering" Target="/word/numbering.xml" Id="R3f063d0311c04fc1" /><Relationship Type="http://schemas.openxmlformats.org/officeDocument/2006/relationships/settings" Target="/word/settings.xml" Id="R364d9a69c81d4576" /><Relationship Type="http://schemas.openxmlformats.org/officeDocument/2006/relationships/image" Target="/word/media/008bf3aa-781d-46fe-99ad-35bac88413e6.png" Id="Rceb5d3ef658644f3" /></Relationships>
</file>