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bffc992f7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97a5e164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126eb72e4466d" /><Relationship Type="http://schemas.openxmlformats.org/officeDocument/2006/relationships/numbering" Target="/word/numbering.xml" Id="R8506352a42dc40d9" /><Relationship Type="http://schemas.openxmlformats.org/officeDocument/2006/relationships/settings" Target="/word/settings.xml" Id="Rdc2cb7a6a1e745b3" /><Relationship Type="http://schemas.openxmlformats.org/officeDocument/2006/relationships/image" Target="/word/media/626fcddf-abef-484e-914e-352f65fe7cbf.png" Id="R772097a5e1644a36" /></Relationships>
</file>