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5b64ce017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25beb29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Withernsea,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7e5d17693418c" /><Relationship Type="http://schemas.openxmlformats.org/officeDocument/2006/relationships/numbering" Target="/word/numbering.xml" Id="R8888c94c2bd846d3" /><Relationship Type="http://schemas.openxmlformats.org/officeDocument/2006/relationships/settings" Target="/word/settings.xml" Id="R2d9ca60736fc4374" /><Relationship Type="http://schemas.openxmlformats.org/officeDocument/2006/relationships/image" Target="/word/media/1dfff1fd-a722-4e34-a1d4-2fe78a61ef73.png" Id="R106425beb29d4946" /></Relationships>
</file>