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f2a6829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1be1e36ca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ae9ded724565" /><Relationship Type="http://schemas.openxmlformats.org/officeDocument/2006/relationships/numbering" Target="/word/numbering.xml" Id="Rdf65d4bbd7214801" /><Relationship Type="http://schemas.openxmlformats.org/officeDocument/2006/relationships/settings" Target="/word/settings.xml" Id="R14e125f53a8845ca" /><Relationship Type="http://schemas.openxmlformats.org/officeDocument/2006/relationships/image" Target="/word/media/8b28cfd7-7408-4d11-aedd-3e4aace2ec00.png" Id="R3da1be1e36ca46cf" /></Relationships>
</file>