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6fa2334d5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fa09b14dc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Wittenberg,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98d545d564b52" /><Relationship Type="http://schemas.openxmlformats.org/officeDocument/2006/relationships/numbering" Target="/word/numbering.xml" Id="R66c69dd88ff04138" /><Relationship Type="http://schemas.openxmlformats.org/officeDocument/2006/relationships/settings" Target="/word/settings.xml" Id="R7154927b8ef34836" /><Relationship Type="http://schemas.openxmlformats.org/officeDocument/2006/relationships/image" Target="/word/media/9976c0eb-d5a3-4cbf-b4e5-b0ed315477d1.png" Id="Re9bfa09b14dc4757" /></Relationships>
</file>