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cbf5a84d4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2d0374766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Witter,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aea60a1554d5b" /><Relationship Type="http://schemas.openxmlformats.org/officeDocument/2006/relationships/numbering" Target="/word/numbering.xml" Id="R92186931f06c433b" /><Relationship Type="http://schemas.openxmlformats.org/officeDocument/2006/relationships/settings" Target="/word/settings.xml" Id="Rfc3289241998473e" /><Relationship Type="http://schemas.openxmlformats.org/officeDocument/2006/relationships/image" Target="/word/media/7c8c3141-3dce-4ae1-8858-e42b8974d329.png" Id="R5c02d037476642c2" /></Relationships>
</file>