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52c2d4345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ecef38d88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Witwen,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9357c21984d06" /><Relationship Type="http://schemas.openxmlformats.org/officeDocument/2006/relationships/numbering" Target="/word/numbering.xml" Id="R2b68972288a34a04" /><Relationship Type="http://schemas.openxmlformats.org/officeDocument/2006/relationships/settings" Target="/word/settings.xml" Id="Rae649ae896c948fa" /><Relationship Type="http://schemas.openxmlformats.org/officeDocument/2006/relationships/image" Target="/word/media/3428d17a-94e7-413e-afd3-e0ef9774a789.png" Id="R154ecef38d884de3" /></Relationships>
</file>