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0558aaffd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3b3703b474d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Woddale,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7a2a83d8cb486e" /><Relationship Type="http://schemas.openxmlformats.org/officeDocument/2006/relationships/numbering" Target="/word/numbering.xml" Id="Recc75181c536476e" /><Relationship Type="http://schemas.openxmlformats.org/officeDocument/2006/relationships/settings" Target="/word/settings.xml" Id="Rbf23394edc8a4302" /><Relationship Type="http://schemas.openxmlformats.org/officeDocument/2006/relationships/image" Target="/word/media/7a989020-4a84-4c82-806e-0f770ab570aa.png" Id="R2ba3b3703b474d8b" /></Relationships>
</file>