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4a191446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76085383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Wolcott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499fba47a42f3" /><Relationship Type="http://schemas.openxmlformats.org/officeDocument/2006/relationships/numbering" Target="/word/numbering.xml" Id="R57683f7f65874cbe" /><Relationship Type="http://schemas.openxmlformats.org/officeDocument/2006/relationships/settings" Target="/word/settings.xml" Id="R3bb548b769084e44" /><Relationship Type="http://schemas.openxmlformats.org/officeDocument/2006/relationships/image" Target="/word/media/e95b3ade-bff1-4375-a0a0-db727d77d196.png" Id="R3af6760853834527" /></Relationships>
</file>