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766e741c22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0537ff7e08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Wolcottsville,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75f0315b34f61" /><Relationship Type="http://schemas.openxmlformats.org/officeDocument/2006/relationships/numbering" Target="/word/numbering.xml" Id="Re6bfd6f93b024c65" /><Relationship Type="http://schemas.openxmlformats.org/officeDocument/2006/relationships/settings" Target="/word/settings.xml" Id="R513f0b92c502481e" /><Relationship Type="http://schemas.openxmlformats.org/officeDocument/2006/relationships/image" Target="/word/media/39f77424-ee6b-40cd-a0df-54491b779af2.png" Id="R9e0537ff7e084d8a" /></Relationships>
</file>