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bf353d5ed14b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5a75e25e0f4e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Wolf Farms,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d435c13b504c03" /><Relationship Type="http://schemas.openxmlformats.org/officeDocument/2006/relationships/numbering" Target="/word/numbering.xml" Id="R1e1a580cd8b24eba" /><Relationship Type="http://schemas.openxmlformats.org/officeDocument/2006/relationships/settings" Target="/word/settings.xml" Id="R820006a69d484eab" /><Relationship Type="http://schemas.openxmlformats.org/officeDocument/2006/relationships/image" Target="/word/media/54bcf4ba-cd65-4742-b835-670baa195d1d.png" Id="R7a5a75e25e0f4e64" /></Relationships>
</file>