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cfd2973f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f9149fd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d727587d24368" /><Relationship Type="http://schemas.openxmlformats.org/officeDocument/2006/relationships/numbering" Target="/word/numbering.xml" Id="R98518d59940f4df0" /><Relationship Type="http://schemas.openxmlformats.org/officeDocument/2006/relationships/settings" Target="/word/settings.xml" Id="R1f67664017124881" /><Relationship Type="http://schemas.openxmlformats.org/officeDocument/2006/relationships/image" Target="/word/media/191855ba-468e-4337-8f7e-0a2d6f4dc2de.png" Id="R0968f9149fda46b1" /></Relationships>
</file>