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995e75f03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c38598efc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Wolfs Corners,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6f06944b04178" /><Relationship Type="http://schemas.openxmlformats.org/officeDocument/2006/relationships/numbering" Target="/word/numbering.xml" Id="Rd4211b4c6fce4710" /><Relationship Type="http://schemas.openxmlformats.org/officeDocument/2006/relationships/settings" Target="/word/settings.xml" Id="R095cb28b3c4f434d" /><Relationship Type="http://schemas.openxmlformats.org/officeDocument/2006/relationships/image" Target="/word/media/0555d465-0044-4536-a527-e10c635c04af.png" Id="R162c38598efc4be1" /></Relationships>
</file>