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183bbc48f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be4808e0f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Womelsdorf,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ba7e444cb4037" /><Relationship Type="http://schemas.openxmlformats.org/officeDocument/2006/relationships/numbering" Target="/word/numbering.xml" Id="R7cd0252a5c574782" /><Relationship Type="http://schemas.openxmlformats.org/officeDocument/2006/relationships/settings" Target="/word/settings.xml" Id="Rc4afc218b3c64622" /><Relationship Type="http://schemas.openxmlformats.org/officeDocument/2006/relationships/image" Target="/word/media/402b9c6b-c6ac-4bec-b0cd-4d68adc2653c.png" Id="R855be4808e0f48ff" /></Relationships>
</file>