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83ebcff85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747b1bf1d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Wonderland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2cceb548d4639" /><Relationship Type="http://schemas.openxmlformats.org/officeDocument/2006/relationships/numbering" Target="/word/numbering.xml" Id="Re715921cd6b64475" /><Relationship Type="http://schemas.openxmlformats.org/officeDocument/2006/relationships/settings" Target="/word/settings.xml" Id="Re3716ea988404e20" /><Relationship Type="http://schemas.openxmlformats.org/officeDocument/2006/relationships/image" Target="/word/media/4f28afa7-b6a1-4619-a0a4-957ba706329e.png" Id="R6e0747b1bf1d4a01" /></Relationships>
</file>