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e33c10612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904c5c47c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Wonderview,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d863dfaa04397" /><Relationship Type="http://schemas.openxmlformats.org/officeDocument/2006/relationships/numbering" Target="/word/numbering.xml" Id="R0f7ca5ec9c2f47ec" /><Relationship Type="http://schemas.openxmlformats.org/officeDocument/2006/relationships/settings" Target="/word/settings.xml" Id="R4904e1ff0c5941ab" /><Relationship Type="http://schemas.openxmlformats.org/officeDocument/2006/relationships/image" Target="/word/media/4464e698-7ffb-4d25-9412-35da5f9313c5.png" Id="Rf1e904c5c47c4bbe" /></Relationships>
</file>