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1d8e2e18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e55b4263e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Oaks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42fc55914e8a" /><Relationship Type="http://schemas.openxmlformats.org/officeDocument/2006/relationships/numbering" Target="/word/numbering.xml" Id="Rebd1f4597b9b4642" /><Relationship Type="http://schemas.openxmlformats.org/officeDocument/2006/relationships/settings" Target="/word/settings.xml" Id="R3370e962c0e94c58" /><Relationship Type="http://schemas.openxmlformats.org/officeDocument/2006/relationships/image" Target="/word/media/ae6ef316-55e1-4c94-8a74-f2e5e3150dfc.png" Id="Re0fe55b4263e4374" /></Relationships>
</file>