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cd97e0a25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4d8e7572e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Springs,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67f08c30f430a" /><Relationship Type="http://schemas.openxmlformats.org/officeDocument/2006/relationships/numbering" Target="/word/numbering.xml" Id="R7b9e77449a204208" /><Relationship Type="http://schemas.openxmlformats.org/officeDocument/2006/relationships/settings" Target="/word/settings.xml" Id="Rc775aafcf5014f7c" /><Relationship Type="http://schemas.openxmlformats.org/officeDocument/2006/relationships/image" Target="/word/media/96a431f5-7ed1-423a-97dd-0582fbe30a45.png" Id="Raf74d8e7572e4aef" /></Relationships>
</file>