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3fdbf6a7f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1a6da00eb847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 Village,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ae76eb06454f1f" /><Relationship Type="http://schemas.openxmlformats.org/officeDocument/2006/relationships/numbering" Target="/word/numbering.xml" Id="Rfd5c2ff5ab8b4b33" /><Relationship Type="http://schemas.openxmlformats.org/officeDocument/2006/relationships/settings" Target="/word/settings.xml" Id="R797d3c34f8864dee" /><Relationship Type="http://schemas.openxmlformats.org/officeDocument/2006/relationships/image" Target="/word/media/1a8465c0-d5c8-4a68-a8cd-82abb5209cc1.png" Id="Rd41a6da00eb847e2" /></Relationships>
</file>