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43314a43846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55e964303242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Woodbend Cove,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3abff94a6e4c2c" /><Relationship Type="http://schemas.openxmlformats.org/officeDocument/2006/relationships/numbering" Target="/word/numbering.xml" Id="R9695a84c87094dc0" /><Relationship Type="http://schemas.openxmlformats.org/officeDocument/2006/relationships/settings" Target="/word/settings.xml" Id="Rcdf1ab96918c41bd" /><Relationship Type="http://schemas.openxmlformats.org/officeDocument/2006/relationships/image" Target="/word/media/b813340b-d8b5-4b85-a88c-40983efe2c08.png" Id="R1955e964303242d0" /></Relationships>
</file>